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D10E" w14:textId="77777777" w:rsidR="00165F26" w:rsidRDefault="00165F26" w:rsidP="00165F26">
      <w:pPr>
        <w:rPr>
          <w:rFonts w:ascii="Calibri" w:hAnsi="Calibri" w:cs="Calibri"/>
          <w:b/>
        </w:rPr>
      </w:pPr>
    </w:p>
    <w:p w14:paraId="4248EA7D" w14:textId="177C6CFB" w:rsidR="00165F26" w:rsidRDefault="00C01FC2" w:rsidP="00165F2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1E37907" wp14:editId="6AC9F112">
            <wp:extent cx="5695950" cy="8001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8A68A" w14:textId="77777777" w:rsidR="00165F26" w:rsidRDefault="00165F26" w:rsidP="00165F26">
      <w:pPr>
        <w:rPr>
          <w:rFonts w:ascii="Calibri" w:hAnsi="Calibri" w:cs="Calibri"/>
        </w:rPr>
      </w:pPr>
    </w:p>
    <w:p w14:paraId="1DF9A98B" w14:textId="77777777" w:rsidR="00165F26" w:rsidRDefault="00165F26" w:rsidP="00165F2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NADZORNI ODBOR</w:t>
      </w:r>
    </w:p>
    <w:p w14:paraId="0DE9EFD3" w14:textId="77777777" w:rsidR="00165F26" w:rsidRDefault="00165F26" w:rsidP="00165F2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VG Čistoća d.o.o.</w:t>
      </w:r>
    </w:p>
    <w:p w14:paraId="62A23037" w14:textId="77777777" w:rsidR="00165F26" w:rsidRDefault="00165F26" w:rsidP="00165F2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održavanje čistoće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</w:t>
      </w:r>
    </w:p>
    <w:p w14:paraId="0320A186" w14:textId="77777777" w:rsidR="00165F26" w:rsidRDefault="00165F26" w:rsidP="00165F26">
      <w:pPr>
        <w:rPr>
          <w:rFonts w:ascii="Calibri" w:hAnsi="Calibri" w:cs="Calibri"/>
          <w:b/>
        </w:rPr>
      </w:pPr>
    </w:p>
    <w:p w14:paraId="15E1489B" w14:textId="77777777" w:rsidR="00165F26" w:rsidRDefault="00165F26" w:rsidP="00165F26">
      <w:pPr>
        <w:ind w:left="4956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Ur.</w:t>
      </w:r>
      <w:r w:rsidR="000A49B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broj: </w:t>
      </w:r>
      <w:r w:rsidR="00EE195C">
        <w:rPr>
          <w:rFonts w:ascii="Calibri" w:hAnsi="Calibri" w:cs="Calibri"/>
          <w:b/>
        </w:rPr>
        <w:t xml:space="preserve">    </w:t>
      </w:r>
      <w:r w:rsidR="00AC55FF">
        <w:rPr>
          <w:rFonts w:ascii="Calibri" w:hAnsi="Calibri" w:cs="Calibri"/>
          <w:b/>
        </w:rPr>
        <w:t>8383</w:t>
      </w:r>
      <w:r w:rsidR="00EE195C">
        <w:rPr>
          <w:rFonts w:ascii="Calibri" w:hAnsi="Calibri" w:cs="Calibri"/>
          <w:b/>
        </w:rPr>
        <w:t xml:space="preserve">   /2024</w:t>
      </w:r>
    </w:p>
    <w:p w14:paraId="7EAB1B41" w14:textId="77777777" w:rsidR="00165F26" w:rsidRDefault="00165F26" w:rsidP="00165F26">
      <w:pPr>
        <w:jc w:val="both"/>
        <w:rPr>
          <w:rFonts w:ascii="Calibri" w:hAnsi="Calibri" w:cs="Calibri"/>
          <w:b/>
        </w:rPr>
      </w:pPr>
    </w:p>
    <w:p w14:paraId="05417F42" w14:textId="77777777" w:rsidR="00624640" w:rsidRDefault="00624640" w:rsidP="00624640">
      <w:pPr>
        <w:jc w:val="both"/>
        <w:rPr>
          <w:rFonts w:ascii="Calibri" w:hAnsi="Calibri" w:cs="Calibri"/>
        </w:rPr>
      </w:pPr>
      <w:bookmarkStart w:id="0" w:name="_Hlk105054967"/>
      <w:r>
        <w:rPr>
          <w:rFonts w:ascii="Calibri" w:hAnsi="Calibri" w:cs="Calibri"/>
        </w:rPr>
        <w:t xml:space="preserve">        Temeljem članka 263.st.1. i članka 267. Zakona o t</w:t>
      </w:r>
      <w:r w:rsidR="00D6715D">
        <w:rPr>
          <w:rFonts w:ascii="Calibri" w:hAnsi="Calibri" w:cs="Calibri"/>
        </w:rPr>
        <w:t>rgovačkim društvima (NN 111/93</w:t>
      </w:r>
      <w:r>
        <w:rPr>
          <w:rFonts w:ascii="Calibri" w:hAnsi="Calibri" w:cs="Calibri"/>
        </w:rPr>
        <w:t xml:space="preserve"> </w:t>
      </w:r>
      <w:r w:rsidR="00D6715D">
        <w:rPr>
          <w:rFonts w:ascii="Calibri" w:hAnsi="Calibri" w:cs="Calibri"/>
        </w:rPr>
        <w:t>-</w:t>
      </w:r>
      <w:r w:rsidR="00EE195C">
        <w:rPr>
          <w:rFonts w:ascii="Calibri" w:hAnsi="Calibri" w:cs="Calibri"/>
        </w:rPr>
        <w:t>130</w:t>
      </w:r>
      <w:r w:rsidR="00BF76BD">
        <w:rPr>
          <w:rFonts w:ascii="Calibri" w:hAnsi="Calibri" w:cs="Calibri"/>
        </w:rPr>
        <w:t>/23</w:t>
      </w:r>
      <w:r>
        <w:rPr>
          <w:rFonts w:ascii="Calibri" w:hAnsi="Calibri" w:cs="Calibri"/>
        </w:rPr>
        <w:t>) i članka 1</w:t>
      </w:r>
      <w:r w:rsidR="009E1D3E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. Izjave o  osnivanju društva VG Čistoća d.o.o. od </w:t>
      </w:r>
      <w:r w:rsidR="009E1D3E">
        <w:rPr>
          <w:rFonts w:ascii="Calibri" w:hAnsi="Calibri" w:cs="Calibri"/>
        </w:rPr>
        <w:t>05</w:t>
      </w:r>
      <w:r>
        <w:rPr>
          <w:rFonts w:ascii="Calibri" w:hAnsi="Calibri" w:cs="Calibri"/>
        </w:rPr>
        <w:t>.</w:t>
      </w:r>
      <w:r w:rsidR="009E1D3E">
        <w:rPr>
          <w:rFonts w:ascii="Calibri" w:hAnsi="Calibri" w:cs="Calibri"/>
        </w:rPr>
        <w:t>12</w:t>
      </w:r>
      <w:r>
        <w:rPr>
          <w:rFonts w:ascii="Calibri" w:hAnsi="Calibri" w:cs="Calibri"/>
        </w:rPr>
        <w:t>.2</w:t>
      </w:r>
      <w:r w:rsidR="007B4B99">
        <w:rPr>
          <w:rFonts w:ascii="Calibri" w:hAnsi="Calibri" w:cs="Calibri"/>
        </w:rPr>
        <w:t>0</w:t>
      </w:r>
      <w:r w:rsidR="00E829F6">
        <w:rPr>
          <w:rFonts w:ascii="Calibri" w:hAnsi="Calibri" w:cs="Calibri"/>
        </w:rPr>
        <w:t>1</w:t>
      </w:r>
      <w:r w:rsidR="009E1D3E">
        <w:rPr>
          <w:rFonts w:ascii="Calibri" w:hAnsi="Calibri" w:cs="Calibri"/>
        </w:rPr>
        <w:t>7</w:t>
      </w:r>
      <w:r w:rsidR="00E829F6">
        <w:rPr>
          <w:rFonts w:ascii="Calibri" w:hAnsi="Calibri" w:cs="Calibri"/>
        </w:rPr>
        <w:t>. godine, Nadzorni odbor na</w:t>
      </w:r>
      <w:r w:rsidR="006F3615">
        <w:rPr>
          <w:rFonts w:ascii="Calibri" w:hAnsi="Calibri" w:cs="Calibri"/>
        </w:rPr>
        <w:t xml:space="preserve"> </w:t>
      </w:r>
      <w:r w:rsidR="00084B0A">
        <w:rPr>
          <w:rFonts w:ascii="Calibri" w:hAnsi="Calibri" w:cs="Calibri"/>
        </w:rPr>
        <w:t>1</w:t>
      </w:r>
      <w:r w:rsidR="00F43F9C">
        <w:rPr>
          <w:rFonts w:ascii="Calibri" w:hAnsi="Calibri" w:cs="Calibri"/>
        </w:rPr>
        <w:t>2</w:t>
      </w:r>
      <w:r w:rsidR="002A0701">
        <w:rPr>
          <w:rFonts w:ascii="Calibri" w:hAnsi="Calibri" w:cs="Calibri"/>
        </w:rPr>
        <w:t>.</w:t>
      </w:r>
      <w:r w:rsidR="000B6E58">
        <w:rPr>
          <w:rFonts w:ascii="Calibri" w:hAnsi="Calibri" w:cs="Calibri"/>
        </w:rPr>
        <w:t xml:space="preserve"> </w:t>
      </w:r>
      <w:r w:rsidR="002A0701">
        <w:rPr>
          <w:rFonts w:ascii="Calibri" w:hAnsi="Calibri" w:cs="Calibri"/>
        </w:rPr>
        <w:t xml:space="preserve">sjednici održanoj dana </w:t>
      </w:r>
      <w:r w:rsidR="00F43F9C">
        <w:rPr>
          <w:rFonts w:ascii="Calibri" w:hAnsi="Calibri" w:cs="Calibri"/>
        </w:rPr>
        <w:t>17</w:t>
      </w:r>
      <w:r w:rsidR="000A49B1">
        <w:rPr>
          <w:rFonts w:ascii="Calibri" w:hAnsi="Calibri" w:cs="Calibri"/>
        </w:rPr>
        <w:t>.</w:t>
      </w:r>
      <w:r w:rsidR="00F43F9C">
        <w:rPr>
          <w:rFonts w:ascii="Calibri" w:hAnsi="Calibri" w:cs="Calibri"/>
        </w:rPr>
        <w:t>12</w:t>
      </w:r>
      <w:r>
        <w:rPr>
          <w:rFonts w:ascii="Calibri" w:hAnsi="Calibri" w:cs="Calibri"/>
        </w:rPr>
        <w:t>.</w:t>
      </w:r>
      <w:r w:rsidR="000A49B1">
        <w:rPr>
          <w:rFonts w:ascii="Calibri" w:hAnsi="Calibri" w:cs="Calibri"/>
        </w:rPr>
        <w:t>202</w:t>
      </w:r>
      <w:r w:rsidR="00084B0A">
        <w:rPr>
          <w:rFonts w:ascii="Calibri" w:hAnsi="Calibri" w:cs="Calibri"/>
        </w:rPr>
        <w:t>4</w:t>
      </w:r>
      <w:r w:rsidR="000A49B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godine, donosi </w:t>
      </w:r>
    </w:p>
    <w:bookmarkEnd w:id="0"/>
    <w:p w14:paraId="3CBBB728" w14:textId="77777777" w:rsidR="00624640" w:rsidRDefault="00624640" w:rsidP="00624640">
      <w:pPr>
        <w:rPr>
          <w:rFonts w:ascii="Calibri" w:hAnsi="Calibri" w:cs="Calibri"/>
        </w:rPr>
      </w:pPr>
    </w:p>
    <w:p w14:paraId="086E4B82" w14:textId="77777777" w:rsidR="00624640" w:rsidRDefault="00624640" w:rsidP="00624640">
      <w:pPr>
        <w:rPr>
          <w:rFonts w:ascii="Calibri" w:hAnsi="Calibri" w:cs="Calibri"/>
        </w:rPr>
      </w:pPr>
    </w:p>
    <w:p w14:paraId="0A5362C4" w14:textId="77777777" w:rsidR="002C5C6D" w:rsidRDefault="006F6EEF" w:rsidP="002C5C6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ZAKLJUČAK</w:t>
      </w:r>
    </w:p>
    <w:p w14:paraId="3C00B6F2" w14:textId="77777777" w:rsidR="00624640" w:rsidRDefault="00624640" w:rsidP="00624640">
      <w:pPr>
        <w:rPr>
          <w:rFonts w:ascii="Calibri" w:hAnsi="Calibri" w:cs="Calibri"/>
        </w:rPr>
      </w:pPr>
    </w:p>
    <w:p w14:paraId="02772F2B" w14:textId="77777777" w:rsidR="00624640" w:rsidRDefault="00624640" w:rsidP="00624640">
      <w:pPr>
        <w:jc w:val="center"/>
        <w:rPr>
          <w:rFonts w:ascii="Calibri" w:hAnsi="Calibri" w:cs="Calibri"/>
          <w:b/>
        </w:rPr>
      </w:pPr>
    </w:p>
    <w:p w14:paraId="31594283" w14:textId="77777777" w:rsidR="00F43F9C" w:rsidRDefault="00D447E9" w:rsidP="00F43F9C">
      <w:pPr>
        <w:tabs>
          <w:tab w:val="left" w:pos="708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I</w:t>
      </w:r>
      <w:r w:rsidR="00EE195C">
        <w:rPr>
          <w:rFonts w:ascii="Calibri" w:hAnsi="Calibri" w:cs="Calibri"/>
        </w:rPr>
        <w:t xml:space="preserve"> </w:t>
      </w:r>
      <w:r w:rsidR="00F43F9C">
        <w:rPr>
          <w:rFonts w:ascii="Calibri" w:hAnsi="Calibri" w:cs="Calibri"/>
        </w:rPr>
        <w:t>Prihvaća se zapisnik sa 11. sjednice Nadzornog odbora društva održane dana 13.11.2024. godine.</w:t>
      </w:r>
    </w:p>
    <w:p w14:paraId="485976C8" w14:textId="77777777" w:rsidR="00EE195C" w:rsidRDefault="00EE195C" w:rsidP="00EE195C">
      <w:pPr>
        <w:tabs>
          <w:tab w:val="left" w:pos="708"/>
        </w:tabs>
        <w:rPr>
          <w:rFonts w:ascii="Calibri" w:hAnsi="Calibri" w:cs="Calibri"/>
        </w:rPr>
      </w:pPr>
    </w:p>
    <w:p w14:paraId="2B2EA34F" w14:textId="77777777" w:rsidR="006F3615" w:rsidRDefault="006F3615" w:rsidP="00EE195C">
      <w:pPr>
        <w:tabs>
          <w:tab w:val="left" w:pos="708"/>
        </w:tabs>
        <w:rPr>
          <w:rFonts w:ascii="Calibri" w:hAnsi="Calibri" w:cs="Calibri"/>
          <w:b/>
        </w:rPr>
      </w:pPr>
    </w:p>
    <w:p w14:paraId="373BE092" w14:textId="77777777" w:rsidR="00624640" w:rsidRDefault="002D29D5" w:rsidP="0062464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</w:t>
      </w:r>
      <w:r w:rsidR="00624640">
        <w:rPr>
          <w:rFonts w:ascii="Calibri" w:hAnsi="Calibri" w:cs="Calibri"/>
          <w:b/>
        </w:rPr>
        <w:t>II</w:t>
      </w:r>
      <w:r w:rsidR="002E00F4">
        <w:rPr>
          <w:rFonts w:ascii="Calibri" w:hAnsi="Calibri" w:cs="Calibri"/>
          <w:b/>
        </w:rPr>
        <w:t>.</w:t>
      </w:r>
      <w:r w:rsidR="00624640">
        <w:rPr>
          <w:rFonts w:ascii="Calibri" w:hAnsi="Calibri" w:cs="Calibri"/>
          <w:b/>
        </w:rPr>
        <w:t xml:space="preserve"> </w:t>
      </w:r>
      <w:r w:rsidR="00624640">
        <w:rPr>
          <w:rFonts w:ascii="Calibri" w:hAnsi="Calibri" w:cs="Calibri"/>
        </w:rPr>
        <w:t>Ova</w:t>
      </w:r>
      <w:r w:rsidR="0004397B">
        <w:rPr>
          <w:rFonts w:ascii="Calibri" w:hAnsi="Calibri" w:cs="Calibri"/>
        </w:rPr>
        <w:t>j</w:t>
      </w:r>
      <w:r w:rsidR="00624640">
        <w:rPr>
          <w:rFonts w:ascii="Calibri" w:hAnsi="Calibri" w:cs="Calibri"/>
        </w:rPr>
        <w:t xml:space="preserve"> </w:t>
      </w:r>
      <w:r w:rsidR="0004397B">
        <w:rPr>
          <w:rFonts w:ascii="Calibri" w:hAnsi="Calibri" w:cs="Calibri"/>
        </w:rPr>
        <w:t>Zaključak</w:t>
      </w:r>
      <w:r w:rsidR="00110056">
        <w:rPr>
          <w:rFonts w:ascii="Calibri" w:hAnsi="Calibri" w:cs="Calibri"/>
        </w:rPr>
        <w:t xml:space="preserve"> </w:t>
      </w:r>
      <w:r w:rsidR="00624640">
        <w:rPr>
          <w:rFonts w:ascii="Calibri" w:hAnsi="Calibri" w:cs="Calibri"/>
        </w:rPr>
        <w:t>stupa na snagu danom donošenja.</w:t>
      </w:r>
    </w:p>
    <w:p w14:paraId="0F2316D6" w14:textId="77777777" w:rsidR="00624640" w:rsidRDefault="00624640" w:rsidP="00624640">
      <w:pPr>
        <w:rPr>
          <w:rFonts w:ascii="Calibri" w:hAnsi="Calibri" w:cs="Calibri"/>
        </w:rPr>
      </w:pPr>
    </w:p>
    <w:p w14:paraId="502FC265" w14:textId="77777777" w:rsidR="00624640" w:rsidRDefault="00624640" w:rsidP="00624640">
      <w:pPr>
        <w:rPr>
          <w:rFonts w:ascii="Calibri" w:hAnsi="Calibri" w:cs="Calibri"/>
        </w:rPr>
      </w:pPr>
    </w:p>
    <w:p w14:paraId="53416E70" w14:textId="77777777" w:rsidR="00624640" w:rsidRDefault="00624640" w:rsidP="00624640">
      <w:pPr>
        <w:rPr>
          <w:rFonts w:ascii="Calibri" w:hAnsi="Calibri" w:cs="Calibri"/>
        </w:rPr>
      </w:pPr>
    </w:p>
    <w:p w14:paraId="10369F0C" w14:textId="77777777" w:rsidR="00624640" w:rsidRDefault="00624640" w:rsidP="00624640">
      <w:pPr>
        <w:rPr>
          <w:rFonts w:ascii="Calibri" w:hAnsi="Calibri" w:cs="Calibri"/>
        </w:rPr>
      </w:pPr>
    </w:p>
    <w:p w14:paraId="1A805977" w14:textId="77777777" w:rsidR="00624640" w:rsidRDefault="00624640" w:rsidP="00624640">
      <w:pPr>
        <w:rPr>
          <w:rFonts w:ascii="Calibri" w:hAnsi="Calibri" w:cs="Calibri"/>
        </w:rPr>
      </w:pPr>
    </w:p>
    <w:p w14:paraId="48F4F65B" w14:textId="77777777" w:rsidR="00624640" w:rsidRDefault="00624640" w:rsidP="00624640">
      <w:pPr>
        <w:rPr>
          <w:rFonts w:ascii="Calibri" w:hAnsi="Calibri" w:cs="Calibri"/>
        </w:rPr>
      </w:pPr>
    </w:p>
    <w:p w14:paraId="789BEFE0" w14:textId="77777777" w:rsidR="00624640" w:rsidRDefault="00624640" w:rsidP="00624640">
      <w:pPr>
        <w:rPr>
          <w:rFonts w:ascii="Calibri" w:hAnsi="Calibri" w:cs="Calibri"/>
        </w:rPr>
      </w:pPr>
    </w:p>
    <w:p w14:paraId="114E5705" w14:textId="77777777" w:rsidR="00624640" w:rsidRDefault="00624640" w:rsidP="00624640">
      <w:pPr>
        <w:rPr>
          <w:rFonts w:ascii="Calibri" w:hAnsi="Calibri" w:cs="Calibri"/>
        </w:rPr>
      </w:pPr>
    </w:p>
    <w:p w14:paraId="056D0B00" w14:textId="77777777" w:rsidR="00624640" w:rsidRDefault="00624640" w:rsidP="0062464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 tom obavijest:                                               </w:t>
      </w:r>
    </w:p>
    <w:p w14:paraId="434BAA9C" w14:textId="77777777" w:rsidR="00624640" w:rsidRDefault="00624640" w:rsidP="00624640">
      <w:pPr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0A49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Predsjednik n.o.</w:t>
      </w:r>
    </w:p>
    <w:p w14:paraId="48DCF192" w14:textId="77777777" w:rsidR="00624640" w:rsidRDefault="00624640" w:rsidP="00624640">
      <w:pPr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0A49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Ured uprave</w:t>
      </w:r>
    </w:p>
    <w:p w14:paraId="5F2C5224" w14:textId="77777777" w:rsidR="00624640" w:rsidRDefault="00624640" w:rsidP="00624640">
      <w:pPr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0A49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Pismohrana n.o. </w:t>
      </w:r>
    </w:p>
    <w:p w14:paraId="425822B1" w14:textId="77777777" w:rsidR="00624640" w:rsidRDefault="00624640" w:rsidP="00624640">
      <w:pPr>
        <w:rPr>
          <w:rFonts w:ascii="Calibri" w:hAnsi="Calibri" w:cs="Calibri"/>
          <w:b/>
        </w:rPr>
      </w:pPr>
    </w:p>
    <w:p w14:paraId="4A37C48E" w14:textId="77777777" w:rsidR="00624640" w:rsidRDefault="00624640" w:rsidP="00624640">
      <w:pPr>
        <w:rPr>
          <w:rFonts w:ascii="Calibri" w:hAnsi="Calibri" w:cs="Calibri"/>
          <w:b/>
        </w:rPr>
      </w:pPr>
    </w:p>
    <w:p w14:paraId="587C56C6" w14:textId="77777777" w:rsidR="00624640" w:rsidRDefault="00624640" w:rsidP="00624640">
      <w:pPr>
        <w:rPr>
          <w:rFonts w:ascii="Calibri" w:hAnsi="Calibri" w:cs="Calibri"/>
          <w:b/>
        </w:rPr>
      </w:pPr>
    </w:p>
    <w:p w14:paraId="3519C5F1" w14:textId="77777777" w:rsidR="00624640" w:rsidRDefault="00624640" w:rsidP="00624640">
      <w:pPr>
        <w:ind w:left="4956"/>
        <w:rPr>
          <w:rFonts w:ascii="Calibri" w:hAnsi="Calibri" w:cs="Calibri"/>
          <w:b/>
        </w:rPr>
      </w:pPr>
    </w:p>
    <w:p w14:paraId="38CB8A7D" w14:textId="77777777" w:rsidR="00624640" w:rsidRDefault="00624640" w:rsidP="00624640">
      <w:pPr>
        <w:ind w:left="495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PREDSJEDNIK NADZORNOG                            </w:t>
      </w:r>
    </w:p>
    <w:p w14:paraId="738CB260" w14:textId="77777777" w:rsidR="00624640" w:rsidRDefault="00624640" w:rsidP="0062464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ODBORA:</w:t>
      </w:r>
    </w:p>
    <w:p w14:paraId="77A40C53" w14:textId="77777777" w:rsidR="00624640" w:rsidRDefault="00624640" w:rsidP="00624640">
      <w:pPr>
        <w:rPr>
          <w:rFonts w:ascii="Calibri" w:hAnsi="Calibri" w:cs="Calibri"/>
          <w:b/>
        </w:rPr>
      </w:pPr>
    </w:p>
    <w:p w14:paraId="6B79CB4E" w14:textId="77777777" w:rsidR="00624640" w:rsidRDefault="00624640" w:rsidP="0062464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</w:t>
      </w:r>
      <w:r w:rsidR="00AC55FF">
        <w:rPr>
          <w:rFonts w:ascii="Calibri" w:hAnsi="Calibri" w:cs="Calibri"/>
          <w:b/>
        </w:rPr>
        <w:t>v.r.</w:t>
      </w:r>
      <w:r>
        <w:rPr>
          <w:rFonts w:ascii="Calibri" w:hAnsi="Calibri" w:cs="Calibri"/>
          <w:b/>
        </w:rPr>
        <w:t xml:space="preserve">   </w:t>
      </w:r>
      <w:r w:rsidR="008525EC">
        <w:rPr>
          <w:rFonts w:ascii="Calibri" w:hAnsi="Calibri" w:cs="Calibri"/>
          <w:b/>
        </w:rPr>
        <w:t>Zlatko Mihanić</w:t>
      </w:r>
    </w:p>
    <w:p w14:paraId="3A79529E" w14:textId="77777777" w:rsidR="00624640" w:rsidRDefault="00624640" w:rsidP="00624640">
      <w:pPr>
        <w:rPr>
          <w:rFonts w:ascii="Calibri" w:hAnsi="Calibri" w:cs="Calibri"/>
        </w:rPr>
      </w:pPr>
    </w:p>
    <w:p w14:paraId="5B6344CC" w14:textId="77777777" w:rsidR="00624640" w:rsidRDefault="00624640" w:rsidP="00624640">
      <w:pPr>
        <w:rPr>
          <w:rFonts w:ascii="Calibri" w:hAnsi="Calibri" w:cs="Calibri"/>
        </w:rPr>
      </w:pPr>
    </w:p>
    <w:p w14:paraId="0A53384E" w14:textId="77777777" w:rsidR="00165F26" w:rsidRDefault="00165F26" w:rsidP="00165F26">
      <w:pPr>
        <w:rPr>
          <w:rFonts w:ascii="Calibri" w:hAnsi="Calibri" w:cs="Calibri"/>
        </w:rPr>
      </w:pPr>
    </w:p>
    <w:p w14:paraId="35A3B4EB" w14:textId="77777777" w:rsidR="00165F26" w:rsidRDefault="00165F26" w:rsidP="00165F26">
      <w:pPr>
        <w:rPr>
          <w:rFonts w:ascii="Calibri" w:hAnsi="Calibri" w:cs="Calibri"/>
        </w:rPr>
      </w:pPr>
    </w:p>
    <w:p w14:paraId="64607821" w14:textId="77777777" w:rsidR="00165F26" w:rsidRDefault="00165F26" w:rsidP="00165F26">
      <w:pPr>
        <w:rPr>
          <w:rFonts w:ascii="Calibri" w:hAnsi="Calibri" w:cs="Calibri"/>
        </w:rPr>
      </w:pPr>
    </w:p>
    <w:p w14:paraId="63ED853E" w14:textId="77777777" w:rsidR="00AE41D8" w:rsidRDefault="00AE41D8" w:rsidP="00165F26">
      <w:pPr>
        <w:rPr>
          <w:rFonts w:ascii="Calibri" w:hAnsi="Calibri" w:cs="Calibri"/>
        </w:rPr>
      </w:pPr>
    </w:p>
    <w:p w14:paraId="2A1D9403" w14:textId="77777777" w:rsidR="00AE41D8" w:rsidRDefault="00AE41D8" w:rsidP="00165F26">
      <w:pPr>
        <w:rPr>
          <w:rFonts w:ascii="Calibri" w:hAnsi="Calibri" w:cs="Calibri"/>
        </w:rPr>
      </w:pPr>
    </w:p>
    <w:p w14:paraId="4BC3ED90" w14:textId="77777777" w:rsidR="0099111E" w:rsidRDefault="0099111E" w:rsidP="006F3615">
      <w:pPr>
        <w:rPr>
          <w:rFonts w:ascii="Calibri" w:hAnsi="Calibri" w:cs="Calibri"/>
        </w:rPr>
      </w:pPr>
    </w:p>
    <w:p w14:paraId="367D892D" w14:textId="792D55EB" w:rsidR="0099111E" w:rsidRDefault="00C01FC2" w:rsidP="0099111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EA6E2F3" wp14:editId="5685EC60">
            <wp:extent cx="5695950" cy="8001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4515A" w14:textId="77777777" w:rsidR="0099111E" w:rsidRDefault="0099111E" w:rsidP="0099111E">
      <w:pPr>
        <w:rPr>
          <w:rFonts w:ascii="Calibri" w:hAnsi="Calibri" w:cs="Calibri"/>
        </w:rPr>
      </w:pPr>
    </w:p>
    <w:p w14:paraId="05B1A08C" w14:textId="77777777" w:rsidR="0099111E" w:rsidRDefault="0099111E" w:rsidP="0099111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NADZORNI ODBOR</w:t>
      </w:r>
    </w:p>
    <w:p w14:paraId="0A68CCD7" w14:textId="77777777" w:rsidR="0099111E" w:rsidRDefault="0099111E" w:rsidP="0099111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VG Čistoća d.o.o.</w:t>
      </w:r>
    </w:p>
    <w:p w14:paraId="71870D7F" w14:textId="77777777" w:rsidR="0099111E" w:rsidRDefault="0099111E" w:rsidP="0099111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održavanje čistoće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</w:t>
      </w:r>
    </w:p>
    <w:p w14:paraId="651DC695" w14:textId="77777777" w:rsidR="0099111E" w:rsidRDefault="0099111E" w:rsidP="0099111E">
      <w:pPr>
        <w:rPr>
          <w:rFonts w:ascii="Calibri" w:hAnsi="Calibri" w:cs="Calibri"/>
          <w:b/>
        </w:rPr>
      </w:pPr>
    </w:p>
    <w:p w14:paraId="42582F4D" w14:textId="77777777" w:rsidR="0099111E" w:rsidRDefault="0099111E" w:rsidP="0099111E">
      <w:pPr>
        <w:ind w:left="4956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Ur. broj: </w:t>
      </w:r>
      <w:r w:rsidR="00EE195C">
        <w:rPr>
          <w:rFonts w:ascii="Calibri" w:hAnsi="Calibri" w:cs="Calibri"/>
          <w:b/>
        </w:rPr>
        <w:t xml:space="preserve">    </w:t>
      </w:r>
      <w:r w:rsidR="00AC55FF">
        <w:rPr>
          <w:rFonts w:ascii="Calibri" w:hAnsi="Calibri" w:cs="Calibri"/>
          <w:b/>
        </w:rPr>
        <w:t>8384</w:t>
      </w:r>
      <w:r w:rsidR="00EE195C">
        <w:rPr>
          <w:rFonts w:ascii="Calibri" w:hAnsi="Calibri" w:cs="Calibri"/>
          <w:b/>
        </w:rPr>
        <w:t xml:space="preserve">       </w:t>
      </w:r>
      <w:r w:rsidR="00EF7B0D">
        <w:rPr>
          <w:rFonts w:ascii="Calibri" w:hAnsi="Calibri" w:cs="Calibri"/>
          <w:b/>
        </w:rPr>
        <w:t>/2024</w:t>
      </w:r>
    </w:p>
    <w:p w14:paraId="4C1B6966" w14:textId="77777777" w:rsidR="0099111E" w:rsidRDefault="0099111E" w:rsidP="0099111E">
      <w:pPr>
        <w:jc w:val="both"/>
        <w:rPr>
          <w:rFonts w:ascii="Calibri" w:hAnsi="Calibri" w:cs="Calibri"/>
          <w:b/>
        </w:rPr>
      </w:pPr>
    </w:p>
    <w:p w14:paraId="52A75262" w14:textId="77777777" w:rsidR="0099111E" w:rsidRDefault="0099111E" w:rsidP="0099111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Temeljem članka 263.st.1. i članka 267. Zakona o trgovačkim društvima (NN 111/93 -</w:t>
      </w:r>
      <w:r w:rsidR="00EE195C">
        <w:rPr>
          <w:rFonts w:ascii="Calibri" w:hAnsi="Calibri" w:cs="Calibri"/>
        </w:rPr>
        <w:t>130</w:t>
      </w:r>
      <w:r>
        <w:rPr>
          <w:rFonts w:ascii="Calibri" w:hAnsi="Calibri" w:cs="Calibri"/>
        </w:rPr>
        <w:t xml:space="preserve">/23) i članka 11. Izjave o  osnivanju društva VG Čistoća d.o.o. od 05.12.2017. godine, Nadzorni odbor na </w:t>
      </w:r>
      <w:r w:rsidR="00780652">
        <w:rPr>
          <w:rFonts w:ascii="Calibri" w:hAnsi="Calibri" w:cs="Calibri"/>
        </w:rPr>
        <w:t>1</w:t>
      </w:r>
      <w:r w:rsidR="00F43F9C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 sjednici održanoj dana </w:t>
      </w:r>
      <w:r w:rsidR="00F43F9C">
        <w:rPr>
          <w:rFonts w:ascii="Calibri" w:hAnsi="Calibri" w:cs="Calibri"/>
        </w:rPr>
        <w:t>17</w:t>
      </w:r>
      <w:r>
        <w:rPr>
          <w:rFonts w:ascii="Calibri" w:hAnsi="Calibri" w:cs="Calibri"/>
        </w:rPr>
        <w:t>.</w:t>
      </w:r>
      <w:r w:rsidR="00F43F9C">
        <w:rPr>
          <w:rFonts w:ascii="Calibri" w:hAnsi="Calibri" w:cs="Calibri"/>
        </w:rPr>
        <w:t>12</w:t>
      </w:r>
      <w:r>
        <w:rPr>
          <w:rFonts w:ascii="Calibri" w:hAnsi="Calibri" w:cs="Calibri"/>
        </w:rPr>
        <w:t>.202</w:t>
      </w:r>
      <w:r w:rsidR="0078065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 godine, donosi </w:t>
      </w:r>
    </w:p>
    <w:p w14:paraId="78105BC1" w14:textId="77777777" w:rsidR="0099111E" w:rsidRDefault="0099111E" w:rsidP="0099111E">
      <w:pPr>
        <w:rPr>
          <w:rFonts w:ascii="Calibri" w:hAnsi="Calibri" w:cs="Calibri"/>
        </w:rPr>
      </w:pPr>
    </w:p>
    <w:p w14:paraId="269CF95F" w14:textId="77777777" w:rsidR="0099111E" w:rsidRDefault="0099111E" w:rsidP="0099111E">
      <w:pPr>
        <w:jc w:val="center"/>
        <w:rPr>
          <w:rFonts w:ascii="Calibri" w:hAnsi="Calibri" w:cs="Calibri"/>
          <w:b/>
        </w:rPr>
      </w:pPr>
    </w:p>
    <w:p w14:paraId="6F176788" w14:textId="77777777" w:rsidR="0099111E" w:rsidRDefault="0099111E" w:rsidP="0099111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ZAKLJUČAK</w:t>
      </w:r>
    </w:p>
    <w:p w14:paraId="6FEBCB2F" w14:textId="77777777" w:rsidR="0099111E" w:rsidRDefault="0099111E" w:rsidP="0099111E">
      <w:pPr>
        <w:jc w:val="center"/>
        <w:rPr>
          <w:rFonts w:ascii="Calibri" w:hAnsi="Calibri" w:cs="Calibri"/>
          <w:b/>
        </w:rPr>
      </w:pPr>
    </w:p>
    <w:p w14:paraId="43DEB0CD" w14:textId="77777777" w:rsidR="00F43F9C" w:rsidRDefault="00F43F9C" w:rsidP="00F43F9C">
      <w:pPr>
        <w:numPr>
          <w:ilvl w:val="0"/>
          <w:numId w:val="44"/>
        </w:numPr>
        <w:tabs>
          <w:tab w:val="left" w:pos="708"/>
        </w:tabs>
        <w:rPr>
          <w:rFonts w:ascii="Calibri" w:hAnsi="Calibri" w:cs="Calibri"/>
        </w:rPr>
      </w:pPr>
      <w:r>
        <w:rPr>
          <w:rFonts w:ascii="Calibri" w:hAnsi="Calibri" w:cs="Calibri"/>
        </w:rPr>
        <w:t>Prihvaća se Plan poslovanja društva VG Čistoća d.o.o. za 2025. godinu.</w:t>
      </w:r>
    </w:p>
    <w:p w14:paraId="51318383" w14:textId="77777777" w:rsidR="0099111E" w:rsidRDefault="0099111E" w:rsidP="0099111E">
      <w:pPr>
        <w:tabs>
          <w:tab w:val="left" w:pos="708"/>
        </w:tabs>
        <w:rPr>
          <w:rFonts w:ascii="Calibri" w:hAnsi="Calibri" w:cs="Calibri"/>
        </w:rPr>
      </w:pPr>
    </w:p>
    <w:p w14:paraId="738F06AA" w14:textId="77777777" w:rsidR="0099111E" w:rsidRDefault="0099111E" w:rsidP="0099111E">
      <w:pPr>
        <w:tabs>
          <w:tab w:val="left" w:pos="708"/>
        </w:tabs>
        <w:ind w:left="1080"/>
        <w:rPr>
          <w:rFonts w:ascii="Calibri" w:hAnsi="Calibri" w:cs="Calibri"/>
        </w:rPr>
      </w:pPr>
    </w:p>
    <w:p w14:paraId="50FF8BF0" w14:textId="77777777" w:rsidR="0099111E" w:rsidRDefault="0099111E" w:rsidP="0099111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</w:t>
      </w:r>
      <w:r>
        <w:rPr>
          <w:rFonts w:ascii="Calibri" w:hAnsi="Calibri" w:cs="Calibri"/>
          <w:bCs/>
        </w:rPr>
        <w:t>II.</w:t>
      </w:r>
      <w:r>
        <w:rPr>
          <w:rFonts w:ascii="Calibri" w:hAnsi="Calibri" w:cs="Calibri"/>
          <w:b/>
        </w:rPr>
        <w:t xml:space="preserve">      </w:t>
      </w:r>
      <w:r>
        <w:rPr>
          <w:rFonts w:ascii="Calibri" w:hAnsi="Calibri" w:cs="Calibri"/>
        </w:rPr>
        <w:t>Ovaj Zaključak stupa na snagu danom donošenja.</w:t>
      </w:r>
    </w:p>
    <w:p w14:paraId="76A84A7B" w14:textId="77777777" w:rsidR="0099111E" w:rsidRDefault="0099111E" w:rsidP="0099111E">
      <w:pPr>
        <w:rPr>
          <w:rFonts w:ascii="Calibri" w:hAnsi="Calibri" w:cs="Calibri"/>
        </w:rPr>
      </w:pPr>
    </w:p>
    <w:p w14:paraId="313E37C9" w14:textId="77777777" w:rsidR="0099111E" w:rsidRDefault="0099111E" w:rsidP="0099111E">
      <w:pPr>
        <w:rPr>
          <w:rFonts w:ascii="Calibri" w:hAnsi="Calibri" w:cs="Calibri"/>
        </w:rPr>
      </w:pPr>
    </w:p>
    <w:p w14:paraId="3AEEF176" w14:textId="77777777" w:rsidR="0099111E" w:rsidRDefault="0099111E" w:rsidP="0099111E">
      <w:pPr>
        <w:rPr>
          <w:rFonts w:ascii="Calibri" w:hAnsi="Calibri" w:cs="Calibri"/>
        </w:rPr>
      </w:pPr>
    </w:p>
    <w:p w14:paraId="7BB214BB" w14:textId="77777777" w:rsidR="0099111E" w:rsidRDefault="0099111E" w:rsidP="0099111E">
      <w:pPr>
        <w:rPr>
          <w:rFonts w:ascii="Calibri" w:hAnsi="Calibri" w:cs="Calibri"/>
        </w:rPr>
      </w:pPr>
    </w:p>
    <w:p w14:paraId="79D2341B" w14:textId="77777777" w:rsidR="0099111E" w:rsidRDefault="0099111E" w:rsidP="0099111E">
      <w:pPr>
        <w:rPr>
          <w:rFonts w:ascii="Calibri" w:hAnsi="Calibri" w:cs="Calibri"/>
        </w:rPr>
      </w:pPr>
    </w:p>
    <w:p w14:paraId="1025D87D" w14:textId="77777777" w:rsidR="0099111E" w:rsidRDefault="0099111E" w:rsidP="0099111E">
      <w:pPr>
        <w:rPr>
          <w:rFonts w:ascii="Calibri" w:hAnsi="Calibri" w:cs="Calibri"/>
        </w:rPr>
      </w:pPr>
    </w:p>
    <w:p w14:paraId="16EEDD73" w14:textId="77777777" w:rsidR="0099111E" w:rsidRDefault="0099111E" w:rsidP="0099111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 tom obavijest:                                               </w:t>
      </w:r>
    </w:p>
    <w:p w14:paraId="64B2346E" w14:textId="77777777" w:rsidR="0099111E" w:rsidRDefault="0099111E" w:rsidP="0099111E">
      <w:pPr>
        <w:rPr>
          <w:rFonts w:ascii="Calibri" w:hAnsi="Calibri" w:cs="Calibri"/>
        </w:rPr>
      </w:pPr>
      <w:r>
        <w:rPr>
          <w:rFonts w:ascii="Calibri" w:hAnsi="Calibri" w:cs="Calibri"/>
        </w:rPr>
        <w:t>1. Predsjednik n.o.</w:t>
      </w:r>
    </w:p>
    <w:p w14:paraId="23924DE2" w14:textId="77777777" w:rsidR="0099111E" w:rsidRDefault="0099111E" w:rsidP="0099111E">
      <w:pPr>
        <w:rPr>
          <w:rFonts w:ascii="Calibri" w:hAnsi="Calibri" w:cs="Calibri"/>
        </w:rPr>
      </w:pPr>
      <w:r>
        <w:rPr>
          <w:rFonts w:ascii="Calibri" w:hAnsi="Calibri" w:cs="Calibri"/>
        </w:rPr>
        <w:t>2. Ured uprave</w:t>
      </w:r>
    </w:p>
    <w:p w14:paraId="3EC29C7C" w14:textId="77777777" w:rsidR="0099111E" w:rsidRDefault="0099111E" w:rsidP="0099111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 Pismohrana n.o. </w:t>
      </w:r>
    </w:p>
    <w:p w14:paraId="4AFA2287" w14:textId="77777777" w:rsidR="00C544EA" w:rsidRDefault="00C544EA" w:rsidP="0099111E">
      <w:pPr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 w:rsidR="00B60E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FRS</w:t>
      </w:r>
    </w:p>
    <w:p w14:paraId="790B7AF1" w14:textId="77777777" w:rsidR="0099111E" w:rsidRDefault="0099111E" w:rsidP="0099111E">
      <w:pPr>
        <w:rPr>
          <w:rFonts w:ascii="Calibri" w:hAnsi="Calibri" w:cs="Calibri"/>
          <w:b/>
        </w:rPr>
      </w:pPr>
    </w:p>
    <w:p w14:paraId="487870F4" w14:textId="77777777" w:rsidR="0099111E" w:rsidRDefault="0099111E" w:rsidP="0099111E">
      <w:pPr>
        <w:rPr>
          <w:rFonts w:ascii="Calibri" w:hAnsi="Calibri" w:cs="Calibri"/>
          <w:b/>
        </w:rPr>
      </w:pPr>
    </w:p>
    <w:p w14:paraId="4F920ECA" w14:textId="77777777" w:rsidR="0099111E" w:rsidRDefault="0099111E" w:rsidP="0099111E">
      <w:pPr>
        <w:ind w:left="4956"/>
        <w:rPr>
          <w:rFonts w:ascii="Calibri" w:hAnsi="Calibri" w:cs="Calibri"/>
          <w:b/>
        </w:rPr>
      </w:pPr>
    </w:p>
    <w:p w14:paraId="314E4688" w14:textId="77777777" w:rsidR="0099111E" w:rsidRDefault="0099111E" w:rsidP="0099111E">
      <w:pPr>
        <w:ind w:left="495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PREDSJEDNIK NADZORNOG                            </w:t>
      </w:r>
    </w:p>
    <w:p w14:paraId="22F49F82" w14:textId="77777777" w:rsidR="0099111E" w:rsidRDefault="0099111E" w:rsidP="0099111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ODBORA:</w:t>
      </w:r>
    </w:p>
    <w:p w14:paraId="1D97F860" w14:textId="77777777" w:rsidR="0099111E" w:rsidRDefault="0099111E" w:rsidP="0099111E">
      <w:pPr>
        <w:rPr>
          <w:rFonts w:ascii="Calibri" w:hAnsi="Calibri" w:cs="Calibri"/>
          <w:b/>
        </w:rPr>
      </w:pPr>
    </w:p>
    <w:p w14:paraId="6A202C8D" w14:textId="77777777" w:rsidR="0099111E" w:rsidRDefault="0099111E" w:rsidP="0099111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</w:t>
      </w:r>
      <w:r w:rsidR="00AC55FF">
        <w:rPr>
          <w:rFonts w:ascii="Calibri" w:hAnsi="Calibri" w:cs="Calibri"/>
          <w:b/>
        </w:rPr>
        <w:t xml:space="preserve">     </w:t>
      </w:r>
      <w:r>
        <w:rPr>
          <w:rFonts w:ascii="Calibri" w:hAnsi="Calibri" w:cs="Calibri"/>
          <w:b/>
        </w:rPr>
        <w:t xml:space="preserve">  </w:t>
      </w:r>
      <w:r w:rsidR="00AC55FF">
        <w:rPr>
          <w:rFonts w:ascii="Calibri" w:hAnsi="Calibri" w:cs="Calibri"/>
          <w:b/>
        </w:rPr>
        <w:t>v.r.</w:t>
      </w:r>
      <w:r>
        <w:rPr>
          <w:rFonts w:ascii="Calibri" w:hAnsi="Calibri" w:cs="Calibri"/>
          <w:b/>
        </w:rPr>
        <w:t xml:space="preserve">  </w:t>
      </w:r>
      <w:r w:rsidR="00EE195C"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  <w:b/>
        </w:rPr>
        <w:t xml:space="preserve">       Zlatko Mihanić</w:t>
      </w:r>
    </w:p>
    <w:p w14:paraId="6F5A0778" w14:textId="2D33D96B" w:rsidR="00F43F9C" w:rsidRDefault="00C01FC2" w:rsidP="00F43F9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235D6337" wp14:editId="1B6D98A7">
            <wp:extent cx="5695950" cy="80010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7629" w14:textId="77777777" w:rsidR="00F43F9C" w:rsidRDefault="00F43F9C" w:rsidP="00F43F9C">
      <w:pPr>
        <w:rPr>
          <w:rFonts w:ascii="Calibri" w:hAnsi="Calibri" w:cs="Calibri"/>
        </w:rPr>
      </w:pPr>
    </w:p>
    <w:p w14:paraId="2A0AEE91" w14:textId="77777777" w:rsidR="00F43F9C" w:rsidRDefault="00F43F9C" w:rsidP="00F43F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NADZORNI ODBOR</w:t>
      </w:r>
    </w:p>
    <w:p w14:paraId="006F0B45" w14:textId="77777777" w:rsidR="00F43F9C" w:rsidRDefault="00F43F9C" w:rsidP="00F43F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VG Čistoća d.o.o.</w:t>
      </w:r>
    </w:p>
    <w:p w14:paraId="3F0FFA55" w14:textId="77777777" w:rsidR="00F43F9C" w:rsidRDefault="00F43F9C" w:rsidP="00F43F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održavanje čistoće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</w:t>
      </w:r>
    </w:p>
    <w:p w14:paraId="6303656C" w14:textId="77777777" w:rsidR="00F43F9C" w:rsidRDefault="00F43F9C" w:rsidP="00F43F9C">
      <w:pPr>
        <w:rPr>
          <w:rFonts w:ascii="Calibri" w:hAnsi="Calibri" w:cs="Calibri"/>
          <w:b/>
        </w:rPr>
      </w:pPr>
    </w:p>
    <w:p w14:paraId="1456BDAC" w14:textId="77777777" w:rsidR="00F43F9C" w:rsidRDefault="00F43F9C" w:rsidP="00F43F9C">
      <w:pPr>
        <w:ind w:left="4956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Ur. broj:     </w:t>
      </w:r>
      <w:r w:rsidR="00AC55FF">
        <w:rPr>
          <w:rFonts w:ascii="Calibri" w:hAnsi="Calibri" w:cs="Calibri"/>
          <w:b/>
        </w:rPr>
        <w:t>8385</w:t>
      </w:r>
      <w:r>
        <w:rPr>
          <w:rFonts w:ascii="Calibri" w:hAnsi="Calibri" w:cs="Calibri"/>
          <w:b/>
        </w:rPr>
        <w:t xml:space="preserve">       /2024</w:t>
      </w:r>
    </w:p>
    <w:p w14:paraId="5EB7365D" w14:textId="77777777" w:rsidR="00F43F9C" w:rsidRDefault="00F43F9C" w:rsidP="00F43F9C">
      <w:pPr>
        <w:jc w:val="both"/>
        <w:rPr>
          <w:rFonts w:ascii="Calibri" w:hAnsi="Calibri" w:cs="Calibri"/>
          <w:b/>
        </w:rPr>
      </w:pPr>
    </w:p>
    <w:p w14:paraId="35AD878B" w14:textId="77777777" w:rsidR="00F43F9C" w:rsidRDefault="00F43F9C" w:rsidP="00F43F9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Temeljem članka 263.st.1. i članka 267. Zakona o trgovačkim društvima (NN 111/93 -130/23) i članka 11. Izjave o  osnivanju društva VG Čistoća d.o.o. od 05.12.2017. godine, Nadzorni odbor na 12. sjednici održanoj dana 17.12.2024. godine, donosi </w:t>
      </w:r>
    </w:p>
    <w:p w14:paraId="5D35BFB4" w14:textId="77777777" w:rsidR="00F43F9C" w:rsidRDefault="00F43F9C" w:rsidP="00F43F9C">
      <w:pPr>
        <w:rPr>
          <w:rFonts w:ascii="Calibri" w:hAnsi="Calibri" w:cs="Calibri"/>
        </w:rPr>
      </w:pPr>
    </w:p>
    <w:p w14:paraId="72083EEB" w14:textId="77777777" w:rsidR="00F43F9C" w:rsidRDefault="00F43F9C" w:rsidP="00F43F9C">
      <w:pPr>
        <w:jc w:val="center"/>
        <w:rPr>
          <w:rFonts w:ascii="Calibri" w:hAnsi="Calibri" w:cs="Calibri"/>
          <w:b/>
        </w:rPr>
      </w:pPr>
    </w:p>
    <w:p w14:paraId="4162B81B" w14:textId="77777777" w:rsidR="00F43F9C" w:rsidRDefault="00F43F9C" w:rsidP="00F43F9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ZAKLJUČAK</w:t>
      </w:r>
    </w:p>
    <w:p w14:paraId="033DABAB" w14:textId="77777777" w:rsidR="00F43F9C" w:rsidRDefault="00F43F9C" w:rsidP="00F43F9C">
      <w:pPr>
        <w:jc w:val="center"/>
        <w:rPr>
          <w:rFonts w:ascii="Calibri" w:hAnsi="Calibri" w:cs="Calibri"/>
          <w:b/>
        </w:rPr>
      </w:pPr>
    </w:p>
    <w:p w14:paraId="6FEF7A03" w14:textId="77777777" w:rsidR="00F43F9C" w:rsidRDefault="00F43F9C" w:rsidP="00F43F9C">
      <w:pPr>
        <w:numPr>
          <w:ilvl w:val="0"/>
          <w:numId w:val="4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Odobrava se Upravi Društva isplata potpore za djecu preminulog radnika Grdenić Stjepana, OIB 73901480694 sa posljednjim prebivalištem Podotočje Gornje 101,Vukovina u iznosu od 300,00 EUR-a /mjesečno po djetetu za 2025. godinu i to;</w:t>
      </w:r>
    </w:p>
    <w:p w14:paraId="5128BC74" w14:textId="77777777" w:rsidR="00F43F9C" w:rsidRDefault="00F43F9C" w:rsidP="00F43F9C">
      <w:pPr>
        <w:ind w:left="840"/>
        <w:rPr>
          <w:rFonts w:ascii="Calibri" w:hAnsi="Calibri" w:cs="Calibri"/>
        </w:rPr>
      </w:pPr>
    </w:p>
    <w:p w14:paraId="22D2862F" w14:textId="77777777" w:rsidR="00F43F9C" w:rsidRDefault="00F43F9C" w:rsidP="00F43F9C">
      <w:pPr>
        <w:ind w:left="120"/>
        <w:rPr>
          <w:rFonts w:ascii="Calibri" w:hAnsi="Calibri" w:cs="Calibri"/>
        </w:rPr>
      </w:pPr>
      <w:r>
        <w:rPr>
          <w:rFonts w:ascii="Calibri" w:hAnsi="Calibri" w:cs="Calibri"/>
        </w:rPr>
        <w:t>-Teni Grdenić, OIB 74257923964 ( rođ. 2013. godine), na račun kod OTP banke d.d.   IBAN HR7724070003238771243</w:t>
      </w:r>
    </w:p>
    <w:p w14:paraId="01727CF7" w14:textId="77777777" w:rsidR="00F43F9C" w:rsidRDefault="00F43F9C" w:rsidP="00F43F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-Petru Grdenić, OIB 47862281296 ( rođ. 2017. godine), na račun kod OTP banke d.d.  </w:t>
      </w:r>
    </w:p>
    <w:p w14:paraId="2030B293" w14:textId="77777777" w:rsidR="00F43F9C" w:rsidRDefault="00F43F9C" w:rsidP="00F43F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IBAN HR1724070003239082529</w:t>
      </w:r>
    </w:p>
    <w:p w14:paraId="073F76A4" w14:textId="77777777" w:rsidR="00F43F9C" w:rsidRDefault="00F43F9C" w:rsidP="00F43F9C">
      <w:pPr>
        <w:rPr>
          <w:rFonts w:ascii="Calibri" w:hAnsi="Calibri" w:cs="Calibri"/>
        </w:rPr>
      </w:pPr>
    </w:p>
    <w:p w14:paraId="28B72A43" w14:textId="77777777" w:rsidR="00F43F9C" w:rsidRDefault="00F43F9C" w:rsidP="00F43F9C">
      <w:pPr>
        <w:tabs>
          <w:tab w:val="left" w:pos="708"/>
        </w:tabs>
        <w:rPr>
          <w:rFonts w:ascii="Calibri" w:hAnsi="Calibri" w:cs="Calibri"/>
        </w:rPr>
      </w:pPr>
    </w:p>
    <w:p w14:paraId="15DD22C6" w14:textId="77777777" w:rsidR="00F43F9C" w:rsidRDefault="00F43F9C" w:rsidP="00F43F9C">
      <w:pPr>
        <w:tabs>
          <w:tab w:val="left" w:pos="708"/>
        </w:tabs>
        <w:ind w:left="1080"/>
        <w:rPr>
          <w:rFonts w:ascii="Calibri" w:hAnsi="Calibri" w:cs="Calibri"/>
        </w:rPr>
      </w:pPr>
    </w:p>
    <w:p w14:paraId="5F8BBA44" w14:textId="77777777" w:rsidR="00F43F9C" w:rsidRDefault="00F43F9C" w:rsidP="00F43F9C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</w:t>
      </w:r>
      <w:r>
        <w:rPr>
          <w:rFonts w:ascii="Calibri" w:hAnsi="Calibri" w:cs="Calibri"/>
          <w:bCs/>
        </w:rPr>
        <w:t>II.</w:t>
      </w:r>
      <w:r>
        <w:rPr>
          <w:rFonts w:ascii="Calibri" w:hAnsi="Calibri" w:cs="Calibri"/>
          <w:b/>
        </w:rPr>
        <w:t xml:space="preserve">         </w:t>
      </w:r>
      <w:r>
        <w:rPr>
          <w:rFonts w:ascii="Calibri" w:hAnsi="Calibri" w:cs="Calibri"/>
        </w:rPr>
        <w:t>Ovaj Zaključak stupa na snagu danom donošenja.</w:t>
      </w:r>
    </w:p>
    <w:p w14:paraId="0E75AAF8" w14:textId="77777777" w:rsidR="00F43F9C" w:rsidRDefault="00F43F9C" w:rsidP="00F43F9C">
      <w:pPr>
        <w:rPr>
          <w:rFonts w:ascii="Calibri" w:hAnsi="Calibri" w:cs="Calibri"/>
        </w:rPr>
      </w:pPr>
    </w:p>
    <w:p w14:paraId="532CA93C" w14:textId="77777777" w:rsidR="00F43F9C" w:rsidRDefault="00F43F9C" w:rsidP="00F43F9C">
      <w:pPr>
        <w:rPr>
          <w:rFonts w:ascii="Calibri" w:hAnsi="Calibri" w:cs="Calibri"/>
        </w:rPr>
      </w:pPr>
    </w:p>
    <w:p w14:paraId="73654506" w14:textId="77777777" w:rsidR="00F43F9C" w:rsidRDefault="00F43F9C" w:rsidP="00F43F9C">
      <w:pPr>
        <w:rPr>
          <w:rFonts w:ascii="Calibri" w:hAnsi="Calibri" w:cs="Calibri"/>
        </w:rPr>
      </w:pPr>
    </w:p>
    <w:p w14:paraId="0F15FC68" w14:textId="77777777" w:rsidR="00F43F9C" w:rsidRDefault="00F43F9C" w:rsidP="00F43F9C">
      <w:pPr>
        <w:rPr>
          <w:rFonts w:ascii="Calibri" w:hAnsi="Calibri" w:cs="Calibri"/>
        </w:rPr>
      </w:pPr>
    </w:p>
    <w:p w14:paraId="5980D3C2" w14:textId="77777777" w:rsidR="00F43F9C" w:rsidRDefault="00F43F9C" w:rsidP="00F43F9C">
      <w:pPr>
        <w:rPr>
          <w:rFonts w:ascii="Calibri" w:hAnsi="Calibri" w:cs="Calibri"/>
        </w:rPr>
      </w:pPr>
    </w:p>
    <w:p w14:paraId="3E48993C" w14:textId="77777777" w:rsidR="00F43F9C" w:rsidRDefault="00F43F9C" w:rsidP="00F43F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 tom obavijest:                                               </w:t>
      </w:r>
    </w:p>
    <w:p w14:paraId="022B71E3" w14:textId="77777777" w:rsidR="00F43F9C" w:rsidRDefault="00F43F9C" w:rsidP="00F43F9C">
      <w:pPr>
        <w:rPr>
          <w:rFonts w:ascii="Calibri" w:hAnsi="Calibri" w:cs="Calibri"/>
        </w:rPr>
      </w:pPr>
      <w:r>
        <w:rPr>
          <w:rFonts w:ascii="Calibri" w:hAnsi="Calibri" w:cs="Calibri"/>
        </w:rPr>
        <w:t>1. Predsjednik n.o.</w:t>
      </w:r>
    </w:p>
    <w:p w14:paraId="57BCB1D5" w14:textId="77777777" w:rsidR="00F43F9C" w:rsidRDefault="00F43F9C" w:rsidP="00F43F9C">
      <w:pPr>
        <w:rPr>
          <w:rFonts w:ascii="Calibri" w:hAnsi="Calibri" w:cs="Calibri"/>
        </w:rPr>
      </w:pPr>
      <w:r>
        <w:rPr>
          <w:rFonts w:ascii="Calibri" w:hAnsi="Calibri" w:cs="Calibri"/>
        </w:rPr>
        <w:t>2. Ured uprave</w:t>
      </w:r>
    </w:p>
    <w:p w14:paraId="7CFF2433" w14:textId="77777777" w:rsidR="00F43F9C" w:rsidRDefault="00F43F9C" w:rsidP="00F43F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 Pismohrana n.o. </w:t>
      </w:r>
    </w:p>
    <w:p w14:paraId="631CB7FB" w14:textId="77777777" w:rsidR="00F43F9C" w:rsidRDefault="00F43F9C" w:rsidP="00F43F9C">
      <w:pPr>
        <w:rPr>
          <w:rFonts w:ascii="Calibri" w:hAnsi="Calibri" w:cs="Calibri"/>
        </w:rPr>
      </w:pPr>
      <w:r>
        <w:rPr>
          <w:rFonts w:ascii="Calibri" w:hAnsi="Calibri" w:cs="Calibri"/>
        </w:rPr>
        <w:t>4. FRS</w:t>
      </w:r>
    </w:p>
    <w:p w14:paraId="5FCAF0F9" w14:textId="77777777" w:rsidR="00F43F9C" w:rsidRDefault="00F43F9C" w:rsidP="00F43F9C">
      <w:pPr>
        <w:rPr>
          <w:rFonts w:ascii="Calibri" w:hAnsi="Calibri" w:cs="Calibri"/>
          <w:b/>
        </w:rPr>
      </w:pPr>
    </w:p>
    <w:p w14:paraId="078B63AA" w14:textId="77777777" w:rsidR="00F43F9C" w:rsidRDefault="00F43F9C" w:rsidP="00F43F9C">
      <w:pPr>
        <w:ind w:left="4956"/>
        <w:rPr>
          <w:rFonts w:ascii="Calibri" w:hAnsi="Calibri" w:cs="Calibri"/>
          <w:b/>
        </w:rPr>
      </w:pPr>
    </w:p>
    <w:p w14:paraId="097B371E" w14:textId="77777777" w:rsidR="00F43F9C" w:rsidRDefault="00F43F9C" w:rsidP="00F43F9C">
      <w:pPr>
        <w:ind w:left="495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PREDSJEDNIK NADZORNOG                            </w:t>
      </w:r>
    </w:p>
    <w:p w14:paraId="56FE42E1" w14:textId="77777777" w:rsidR="00F43F9C" w:rsidRDefault="00F43F9C" w:rsidP="00F43F9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ODBORA:</w:t>
      </w:r>
    </w:p>
    <w:p w14:paraId="7358886D" w14:textId="77777777" w:rsidR="00F43F9C" w:rsidRDefault="00F43F9C" w:rsidP="00F43F9C">
      <w:pPr>
        <w:rPr>
          <w:rFonts w:ascii="Calibri" w:hAnsi="Calibri" w:cs="Calibri"/>
          <w:b/>
        </w:rPr>
      </w:pPr>
    </w:p>
    <w:p w14:paraId="2676C3DF" w14:textId="77777777" w:rsidR="00F43F9C" w:rsidRDefault="00F43F9C" w:rsidP="00F43F9C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</w:t>
      </w:r>
      <w:r w:rsidR="00AC55FF">
        <w:rPr>
          <w:rFonts w:ascii="Calibri" w:hAnsi="Calibri" w:cs="Calibri"/>
          <w:b/>
        </w:rPr>
        <w:t>v.r.</w:t>
      </w:r>
      <w:r>
        <w:rPr>
          <w:rFonts w:ascii="Calibri" w:hAnsi="Calibri" w:cs="Calibri"/>
          <w:b/>
        </w:rPr>
        <w:t xml:space="preserve">        Zlatko Mihanić</w:t>
      </w:r>
    </w:p>
    <w:p w14:paraId="354508AC" w14:textId="77777777" w:rsidR="00F43F9C" w:rsidRDefault="00F43F9C" w:rsidP="00F43F9C">
      <w:pPr>
        <w:rPr>
          <w:rFonts w:ascii="Calibri" w:hAnsi="Calibri" w:cs="Calibri"/>
        </w:rPr>
      </w:pPr>
    </w:p>
    <w:p w14:paraId="346A6CFA" w14:textId="77777777" w:rsidR="0099111E" w:rsidRDefault="0099111E" w:rsidP="0099111E">
      <w:pPr>
        <w:rPr>
          <w:rFonts w:ascii="Calibri" w:hAnsi="Calibri" w:cs="Calibri"/>
        </w:rPr>
      </w:pPr>
    </w:p>
    <w:sectPr w:rsidR="0099111E" w:rsidSect="004E1482">
      <w:pgSz w:w="11907" w:h="16840" w:code="9"/>
      <w:pgMar w:top="1474" w:right="1474" w:bottom="147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BB06" w14:textId="77777777" w:rsidR="00DA4951" w:rsidRDefault="00DA4951" w:rsidP="00A55B6F">
      <w:r>
        <w:separator/>
      </w:r>
    </w:p>
  </w:endnote>
  <w:endnote w:type="continuationSeparator" w:id="0">
    <w:p w14:paraId="03BFD4B7" w14:textId="77777777" w:rsidR="00DA4951" w:rsidRDefault="00DA4951" w:rsidP="00A5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7C11" w14:textId="77777777" w:rsidR="00DA4951" w:rsidRDefault="00DA4951" w:rsidP="00A55B6F">
      <w:r>
        <w:separator/>
      </w:r>
    </w:p>
  </w:footnote>
  <w:footnote w:type="continuationSeparator" w:id="0">
    <w:p w14:paraId="1CC3E8E6" w14:textId="77777777" w:rsidR="00DA4951" w:rsidRDefault="00DA4951" w:rsidP="00A5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ED6"/>
    <w:multiLevelType w:val="hybridMultilevel"/>
    <w:tmpl w:val="428EC444"/>
    <w:lvl w:ilvl="0" w:tplc="C7DCD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6C5E"/>
    <w:multiLevelType w:val="hybridMultilevel"/>
    <w:tmpl w:val="CF2EB490"/>
    <w:lvl w:ilvl="0" w:tplc="57328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EFD"/>
    <w:multiLevelType w:val="hybridMultilevel"/>
    <w:tmpl w:val="77267AE2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7A4"/>
    <w:multiLevelType w:val="hybridMultilevel"/>
    <w:tmpl w:val="3BF4839E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7C6B"/>
    <w:multiLevelType w:val="hybridMultilevel"/>
    <w:tmpl w:val="7EF63238"/>
    <w:lvl w:ilvl="0" w:tplc="FFFFFFFF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A384764"/>
    <w:multiLevelType w:val="hybridMultilevel"/>
    <w:tmpl w:val="BE9E2EF0"/>
    <w:lvl w:ilvl="0" w:tplc="1624EB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450D"/>
    <w:multiLevelType w:val="hybridMultilevel"/>
    <w:tmpl w:val="AEFC9530"/>
    <w:lvl w:ilvl="0" w:tplc="2D6AA274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6643467"/>
    <w:multiLevelType w:val="hybridMultilevel"/>
    <w:tmpl w:val="0BECC3DA"/>
    <w:lvl w:ilvl="0" w:tplc="3544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63433"/>
    <w:multiLevelType w:val="hybridMultilevel"/>
    <w:tmpl w:val="342A8824"/>
    <w:lvl w:ilvl="0" w:tplc="2544F6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222"/>
    <w:multiLevelType w:val="hybridMultilevel"/>
    <w:tmpl w:val="BC4C5114"/>
    <w:lvl w:ilvl="0" w:tplc="06A2E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5F84"/>
    <w:multiLevelType w:val="hybridMultilevel"/>
    <w:tmpl w:val="78BC26FA"/>
    <w:lvl w:ilvl="0" w:tplc="7BAC0D0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4CC4DFA"/>
    <w:multiLevelType w:val="hybridMultilevel"/>
    <w:tmpl w:val="DCCC1E90"/>
    <w:lvl w:ilvl="0" w:tplc="DF6E2E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72B15"/>
    <w:multiLevelType w:val="hybridMultilevel"/>
    <w:tmpl w:val="95E878B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41EA"/>
    <w:multiLevelType w:val="hybridMultilevel"/>
    <w:tmpl w:val="E90ABD26"/>
    <w:lvl w:ilvl="0" w:tplc="9AAC436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190288"/>
    <w:multiLevelType w:val="hybridMultilevel"/>
    <w:tmpl w:val="428EC4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E7192"/>
    <w:multiLevelType w:val="hybridMultilevel"/>
    <w:tmpl w:val="0D0E180A"/>
    <w:lvl w:ilvl="0" w:tplc="B25E6F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778D0"/>
    <w:multiLevelType w:val="hybridMultilevel"/>
    <w:tmpl w:val="AEFC9530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0822428"/>
    <w:multiLevelType w:val="hybridMultilevel"/>
    <w:tmpl w:val="ACEC5F0C"/>
    <w:lvl w:ilvl="0" w:tplc="ACB87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A788E"/>
    <w:multiLevelType w:val="hybridMultilevel"/>
    <w:tmpl w:val="3E9416FE"/>
    <w:lvl w:ilvl="0" w:tplc="022C9A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973F5"/>
    <w:multiLevelType w:val="hybridMultilevel"/>
    <w:tmpl w:val="95E878BA"/>
    <w:lvl w:ilvl="0" w:tplc="EDBE3DC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04879"/>
    <w:multiLevelType w:val="hybridMultilevel"/>
    <w:tmpl w:val="503803BC"/>
    <w:lvl w:ilvl="0" w:tplc="7E62F6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C68FE"/>
    <w:multiLevelType w:val="hybridMultilevel"/>
    <w:tmpl w:val="6DEA496E"/>
    <w:lvl w:ilvl="0" w:tplc="81B69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4590A"/>
    <w:multiLevelType w:val="hybridMultilevel"/>
    <w:tmpl w:val="CD1E752C"/>
    <w:lvl w:ilvl="0" w:tplc="FE385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782F"/>
    <w:multiLevelType w:val="hybridMultilevel"/>
    <w:tmpl w:val="71D8FB3A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967E9"/>
    <w:multiLevelType w:val="hybridMultilevel"/>
    <w:tmpl w:val="BC4C5114"/>
    <w:lvl w:ilvl="0" w:tplc="06A2E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80CE1"/>
    <w:multiLevelType w:val="hybridMultilevel"/>
    <w:tmpl w:val="B934B6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DEF"/>
    <w:multiLevelType w:val="hybridMultilevel"/>
    <w:tmpl w:val="0378597E"/>
    <w:lvl w:ilvl="0" w:tplc="00DEC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B2C91"/>
    <w:multiLevelType w:val="hybridMultilevel"/>
    <w:tmpl w:val="77267AE2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2461C"/>
    <w:multiLevelType w:val="hybridMultilevel"/>
    <w:tmpl w:val="084E1410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05E58"/>
    <w:multiLevelType w:val="hybridMultilevel"/>
    <w:tmpl w:val="084E1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A0B57"/>
    <w:multiLevelType w:val="hybridMultilevel"/>
    <w:tmpl w:val="2AAA1EBC"/>
    <w:lvl w:ilvl="0" w:tplc="E32C929E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5D43243F"/>
    <w:multiLevelType w:val="hybridMultilevel"/>
    <w:tmpl w:val="71D8FB3A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C680A"/>
    <w:multiLevelType w:val="hybridMultilevel"/>
    <w:tmpl w:val="ACEC5F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376F6"/>
    <w:multiLevelType w:val="hybridMultilevel"/>
    <w:tmpl w:val="C894885E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E33D6"/>
    <w:multiLevelType w:val="hybridMultilevel"/>
    <w:tmpl w:val="2AAA1EBC"/>
    <w:lvl w:ilvl="0" w:tplc="FFFFFFFF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646825FE"/>
    <w:multiLevelType w:val="hybridMultilevel"/>
    <w:tmpl w:val="0BECC3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152D4"/>
    <w:multiLevelType w:val="hybridMultilevel"/>
    <w:tmpl w:val="F1F2849C"/>
    <w:lvl w:ilvl="0" w:tplc="D0144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63CA9"/>
    <w:multiLevelType w:val="hybridMultilevel"/>
    <w:tmpl w:val="89282524"/>
    <w:lvl w:ilvl="0" w:tplc="74B01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B4AC0"/>
    <w:multiLevelType w:val="hybridMultilevel"/>
    <w:tmpl w:val="7EF63238"/>
    <w:lvl w:ilvl="0" w:tplc="6136B064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6F99066D"/>
    <w:multiLevelType w:val="hybridMultilevel"/>
    <w:tmpl w:val="A762D036"/>
    <w:lvl w:ilvl="0" w:tplc="1C60E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063A5"/>
    <w:multiLevelType w:val="hybridMultilevel"/>
    <w:tmpl w:val="B934B67E"/>
    <w:lvl w:ilvl="0" w:tplc="3544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A4DE4"/>
    <w:multiLevelType w:val="hybridMultilevel"/>
    <w:tmpl w:val="4C68B0D4"/>
    <w:lvl w:ilvl="0" w:tplc="438841D0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8D13AC1"/>
    <w:multiLevelType w:val="hybridMultilevel"/>
    <w:tmpl w:val="B934B6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238F3"/>
    <w:multiLevelType w:val="hybridMultilevel"/>
    <w:tmpl w:val="43FEB2D0"/>
    <w:lvl w:ilvl="0" w:tplc="C08C38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D3A76"/>
    <w:multiLevelType w:val="hybridMultilevel"/>
    <w:tmpl w:val="9586A254"/>
    <w:lvl w:ilvl="0" w:tplc="5C546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35601">
    <w:abstractNumId w:val="2"/>
  </w:num>
  <w:num w:numId="2" w16cid:durableId="50232610">
    <w:abstractNumId w:val="27"/>
  </w:num>
  <w:num w:numId="3" w16cid:durableId="1109928579">
    <w:abstractNumId w:val="33"/>
  </w:num>
  <w:num w:numId="4" w16cid:durableId="412436455">
    <w:abstractNumId w:val="13"/>
  </w:num>
  <w:num w:numId="5" w16cid:durableId="987249342">
    <w:abstractNumId w:val="21"/>
  </w:num>
  <w:num w:numId="6" w16cid:durableId="1334449829">
    <w:abstractNumId w:val="18"/>
  </w:num>
  <w:num w:numId="7" w16cid:durableId="2104757979">
    <w:abstractNumId w:val="8"/>
  </w:num>
  <w:num w:numId="8" w16cid:durableId="744691728">
    <w:abstractNumId w:val="39"/>
  </w:num>
  <w:num w:numId="9" w16cid:durableId="137627329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1362317">
    <w:abstractNumId w:val="20"/>
  </w:num>
  <w:num w:numId="11" w16cid:durableId="1996759160">
    <w:abstractNumId w:val="5"/>
  </w:num>
  <w:num w:numId="12" w16cid:durableId="1251768842">
    <w:abstractNumId w:val="44"/>
  </w:num>
  <w:num w:numId="13" w16cid:durableId="497577869">
    <w:abstractNumId w:val="37"/>
  </w:num>
  <w:num w:numId="14" w16cid:durableId="1343161539">
    <w:abstractNumId w:val="36"/>
  </w:num>
  <w:num w:numId="15" w16cid:durableId="1318070695">
    <w:abstractNumId w:val="1"/>
  </w:num>
  <w:num w:numId="16" w16cid:durableId="823929813">
    <w:abstractNumId w:val="22"/>
  </w:num>
  <w:num w:numId="17" w16cid:durableId="1396582889">
    <w:abstractNumId w:val="9"/>
  </w:num>
  <w:num w:numId="18" w16cid:durableId="2076315927">
    <w:abstractNumId w:val="43"/>
  </w:num>
  <w:num w:numId="19" w16cid:durableId="1285848187">
    <w:abstractNumId w:val="24"/>
  </w:num>
  <w:num w:numId="20" w16cid:durableId="1280910717">
    <w:abstractNumId w:val="3"/>
  </w:num>
  <w:num w:numId="21" w16cid:durableId="1931237522">
    <w:abstractNumId w:val="28"/>
  </w:num>
  <w:num w:numId="22" w16cid:durableId="534542499">
    <w:abstractNumId w:val="23"/>
  </w:num>
  <w:num w:numId="23" w16cid:durableId="1684045724">
    <w:abstractNumId w:val="31"/>
  </w:num>
  <w:num w:numId="24" w16cid:durableId="1386374630">
    <w:abstractNumId w:val="29"/>
  </w:num>
  <w:num w:numId="25" w16cid:durableId="33623242">
    <w:abstractNumId w:val="15"/>
  </w:num>
  <w:num w:numId="26" w16cid:durableId="1597516662">
    <w:abstractNumId w:val="11"/>
  </w:num>
  <w:num w:numId="27" w16cid:durableId="90124440">
    <w:abstractNumId w:val="17"/>
  </w:num>
  <w:num w:numId="28" w16cid:durableId="102577435">
    <w:abstractNumId w:val="10"/>
  </w:num>
  <w:num w:numId="29" w16cid:durableId="447512515">
    <w:abstractNumId w:val="32"/>
  </w:num>
  <w:num w:numId="30" w16cid:durableId="893538760">
    <w:abstractNumId w:val="41"/>
  </w:num>
  <w:num w:numId="31" w16cid:durableId="702443356">
    <w:abstractNumId w:val="30"/>
  </w:num>
  <w:num w:numId="32" w16cid:durableId="1899703383">
    <w:abstractNumId w:val="34"/>
  </w:num>
  <w:num w:numId="33" w16cid:durableId="807207626">
    <w:abstractNumId w:val="0"/>
  </w:num>
  <w:num w:numId="34" w16cid:durableId="730158875">
    <w:abstractNumId w:val="14"/>
  </w:num>
  <w:num w:numId="35" w16cid:durableId="1591738860">
    <w:abstractNumId w:val="6"/>
  </w:num>
  <w:num w:numId="36" w16cid:durableId="2023320130">
    <w:abstractNumId w:val="16"/>
  </w:num>
  <w:num w:numId="37" w16cid:durableId="728386551">
    <w:abstractNumId w:val="7"/>
  </w:num>
  <w:num w:numId="38" w16cid:durableId="40399104">
    <w:abstractNumId w:val="35"/>
  </w:num>
  <w:num w:numId="39" w16cid:durableId="1574897521">
    <w:abstractNumId w:val="40"/>
  </w:num>
  <w:num w:numId="40" w16cid:durableId="452291756">
    <w:abstractNumId w:val="25"/>
  </w:num>
  <w:num w:numId="41" w16cid:durableId="1231312267">
    <w:abstractNumId w:val="42"/>
  </w:num>
  <w:num w:numId="42" w16cid:durableId="276303315">
    <w:abstractNumId w:val="38"/>
  </w:num>
  <w:num w:numId="43" w16cid:durableId="283852793">
    <w:abstractNumId w:val="4"/>
  </w:num>
  <w:num w:numId="44" w16cid:durableId="1693264576">
    <w:abstractNumId w:val="19"/>
  </w:num>
  <w:num w:numId="45" w16cid:durableId="1387683963">
    <w:abstractNumId w:val="12"/>
  </w:num>
  <w:num w:numId="46" w16cid:durableId="4351745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26"/>
    <w:rsid w:val="0004397B"/>
    <w:rsid w:val="00057833"/>
    <w:rsid w:val="00067017"/>
    <w:rsid w:val="00070BA4"/>
    <w:rsid w:val="00084B0A"/>
    <w:rsid w:val="00090CD5"/>
    <w:rsid w:val="00096BBE"/>
    <w:rsid w:val="000A49B1"/>
    <w:rsid w:val="000B6581"/>
    <w:rsid w:val="000B6E58"/>
    <w:rsid w:val="000C064A"/>
    <w:rsid w:val="000D5968"/>
    <w:rsid w:val="000E2B5F"/>
    <w:rsid w:val="00110056"/>
    <w:rsid w:val="001373FC"/>
    <w:rsid w:val="00147181"/>
    <w:rsid w:val="00156EEC"/>
    <w:rsid w:val="00165F26"/>
    <w:rsid w:val="001A00FC"/>
    <w:rsid w:val="001B72FE"/>
    <w:rsid w:val="001D3570"/>
    <w:rsid w:val="001E4444"/>
    <w:rsid w:val="00200E59"/>
    <w:rsid w:val="00206B91"/>
    <w:rsid w:val="0022305B"/>
    <w:rsid w:val="00230DBC"/>
    <w:rsid w:val="00236810"/>
    <w:rsid w:val="0024206D"/>
    <w:rsid w:val="00262468"/>
    <w:rsid w:val="00290C80"/>
    <w:rsid w:val="002949D0"/>
    <w:rsid w:val="002958BD"/>
    <w:rsid w:val="002A0701"/>
    <w:rsid w:val="002C0430"/>
    <w:rsid w:val="002C5C6D"/>
    <w:rsid w:val="002C7481"/>
    <w:rsid w:val="002D29D5"/>
    <w:rsid w:val="002D7331"/>
    <w:rsid w:val="002E00F4"/>
    <w:rsid w:val="0030318A"/>
    <w:rsid w:val="0030798A"/>
    <w:rsid w:val="003176D6"/>
    <w:rsid w:val="0033330F"/>
    <w:rsid w:val="0036248E"/>
    <w:rsid w:val="0039454F"/>
    <w:rsid w:val="003A6632"/>
    <w:rsid w:val="003A7454"/>
    <w:rsid w:val="003C05E3"/>
    <w:rsid w:val="003D306B"/>
    <w:rsid w:val="003E4CBA"/>
    <w:rsid w:val="004056D4"/>
    <w:rsid w:val="00410F5A"/>
    <w:rsid w:val="00412FA7"/>
    <w:rsid w:val="004170F6"/>
    <w:rsid w:val="00423FB7"/>
    <w:rsid w:val="00451549"/>
    <w:rsid w:val="00462316"/>
    <w:rsid w:val="0046301C"/>
    <w:rsid w:val="0046685D"/>
    <w:rsid w:val="004855BF"/>
    <w:rsid w:val="004A7A95"/>
    <w:rsid w:val="004D42DB"/>
    <w:rsid w:val="004E1482"/>
    <w:rsid w:val="005123E5"/>
    <w:rsid w:val="00586578"/>
    <w:rsid w:val="005916AD"/>
    <w:rsid w:val="005D5976"/>
    <w:rsid w:val="005D7B6B"/>
    <w:rsid w:val="005E5250"/>
    <w:rsid w:val="00623BD4"/>
    <w:rsid w:val="00624640"/>
    <w:rsid w:val="00624AEB"/>
    <w:rsid w:val="00624E1E"/>
    <w:rsid w:val="00654C98"/>
    <w:rsid w:val="0065553B"/>
    <w:rsid w:val="006560E0"/>
    <w:rsid w:val="006567D1"/>
    <w:rsid w:val="00665AB2"/>
    <w:rsid w:val="00671E7E"/>
    <w:rsid w:val="00681AD0"/>
    <w:rsid w:val="006902A1"/>
    <w:rsid w:val="006A658E"/>
    <w:rsid w:val="006C0617"/>
    <w:rsid w:val="006E556A"/>
    <w:rsid w:val="006E69B0"/>
    <w:rsid w:val="006F3615"/>
    <w:rsid w:val="006F6EEF"/>
    <w:rsid w:val="00704007"/>
    <w:rsid w:val="00761A37"/>
    <w:rsid w:val="00780652"/>
    <w:rsid w:val="007928AD"/>
    <w:rsid w:val="00796905"/>
    <w:rsid w:val="007A7593"/>
    <w:rsid w:val="007B4B99"/>
    <w:rsid w:val="007C7A09"/>
    <w:rsid w:val="007F0571"/>
    <w:rsid w:val="007F3E5E"/>
    <w:rsid w:val="008061AB"/>
    <w:rsid w:val="008201B0"/>
    <w:rsid w:val="00822CFC"/>
    <w:rsid w:val="00826250"/>
    <w:rsid w:val="008525EC"/>
    <w:rsid w:val="00861C85"/>
    <w:rsid w:val="008804E9"/>
    <w:rsid w:val="0088606A"/>
    <w:rsid w:val="0088611E"/>
    <w:rsid w:val="008B0FA4"/>
    <w:rsid w:val="008D59C5"/>
    <w:rsid w:val="008E1D06"/>
    <w:rsid w:val="008E7EB5"/>
    <w:rsid w:val="0090091B"/>
    <w:rsid w:val="00914381"/>
    <w:rsid w:val="00930811"/>
    <w:rsid w:val="00945BA3"/>
    <w:rsid w:val="00950C2B"/>
    <w:rsid w:val="009806EF"/>
    <w:rsid w:val="00980EE0"/>
    <w:rsid w:val="009869BD"/>
    <w:rsid w:val="0099111E"/>
    <w:rsid w:val="009923FF"/>
    <w:rsid w:val="009A720A"/>
    <w:rsid w:val="009C206E"/>
    <w:rsid w:val="009C3ED0"/>
    <w:rsid w:val="009C41E1"/>
    <w:rsid w:val="009D2ADC"/>
    <w:rsid w:val="009E1D3E"/>
    <w:rsid w:val="009E4F61"/>
    <w:rsid w:val="009E7F20"/>
    <w:rsid w:val="00A00655"/>
    <w:rsid w:val="00A1263F"/>
    <w:rsid w:val="00A1494A"/>
    <w:rsid w:val="00A204AC"/>
    <w:rsid w:val="00A474F8"/>
    <w:rsid w:val="00A55B6F"/>
    <w:rsid w:val="00A83764"/>
    <w:rsid w:val="00AC55FF"/>
    <w:rsid w:val="00AE05EB"/>
    <w:rsid w:val="00AE41D8"/>
    <w:rsid w:val="00B4199B"/>
    <w:rsid w:val="00B42CC0"/>
    <w:rsid w:val="00B60E97"/>
    <w:rsid w:val="00B73EB2"/>
    <w:rsid w:val="00B76077"/>
    <w:rsid w:val="00B879F6"/>
    <w:rsid w:val="00BA2B74"/>
    <w:rsid w:val="00BD5F42"/>
    <w:rsid w:val="00BE5404"/>
    <w:rsid w:val="00BE650C"/>
    <w:rsid w:val="00BF76BD"/>
    <w:rsid w:val="00C011F7"/>
    <w:rsid w:val="00C01FC2"/>
    <w:rsid w:val="00C041F6"/>
    <w:rsid w:val="00C07E24"/>
    <w:rsid w:val="00C41B8D"/>
    <w:rsid w:val="00C41DCF"/>
    <w:rsid w:val="00C520F0"/>
    <w:rsid w:val="00C544EA"/>
    <w:rsid w:val="00C65B0A"/>
    <w:rsid w:val="00C750D5"/>
    <w:rsid w:val="00C81C0D"/>
    <w:rsid w:val="00C86A20"/>
    <w:rsid w:val="00C9574C"/>
    <w:rsid w:val="00CD21F0"/>
    <w:rsid w:val="00CE3A14"/>
    <w:rsid w:val="00CF1765"/>
    <w:rsid w:val="00D03216"/>
    <w:rsid w:val="00D30B8B"/>
    <w:rsid w:val="00D413F0"/>
    <w:rsid w:val="00D447E9"/>
    <w:rsid w:val="00D47B74"/>
    <w:rsid w:val="00D6715D"/>
    <w:rsid w:val="00DA334D"/>
    <w:rsid w:val="00DA4951"/>
    <w:rsid w:val="00DB1730"/>
    <w:rsid w:val="00DB4A61"/>
    <w:rsid w:val="00DE1FF6"/>
    <w:rsid w:val="00DE268F"/>
    <w:rsid w:val="00DF7CFF"/>
    <w:rsid w:val="00E02D50"/>
    <w:rsid w:val="00E05DC7"/>
    <w:rsid w:val="00E06DE1"/>
    <w:rsid w:val="00E36364"/>
    <w:rsid w:val="00E4567D"/>
    <w:rsid w:val="00E50DA5"/>
    <w:rsid w:val="00E633F5"/>
    <w:rsid w:val="00E829F6"/>
    <w:rsid w:val="00E926EB"/>
    <w:rsid w:val="00EE195C"/>
    <w:rsid w:val="00EF7B0D"/>
    <w:rsid w:val="00F014DF"/>
    <w:rsid w:val="00F22A5F"/>
    <w:rsid w:val="00F24BB1"/>
    <w:rsid w:val="00F260FD"/>
    <w:rsid w:val="00F43F9C"/>
    <w:rsid w:val="00F47099"/>
    <w:rsid w:val="00F53235"/>
    <w:rsid w:val="00F753DF"/>
    <w:rsid w:val="00F96340"/>
    <w:rsid w:val="00F97F6A"/>
    <w:rsid w:val="00FA5591"/>
    <w:rsid w:val="00FB1BAA"/>
    <w:rsid w:val="00FD5B0E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B360"/>
  <w15:chartTrackingRefBased/>
  <w15:docId w15:val="{D78374B6-E9D2-4EFD-9CFE-1F8BCB71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2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65F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5F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65F2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VG Čistoća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</dc:creator>
  <cp:keywords/>
  <dc:description/>
  <cp:lastModifiedBy>Damir Saban</cp:lastModifiedBy>
  <cp:revision>2</cp:revision>
  <cp:lastPrinted>2024-12-17T07:14:00Z</cp:lastPrinted>
  <dcterms:created xsi:type="dcterms:W3CDTF">2025-07-16T06:17:00Z</dcterms:created>
  <dcterms:modified xsi:type="dcterms:W3CDTF">2025-07-16T06:17:00Z</dcterms:modified>
</cp:coreProperties>
</file>